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84" w:rsidRDefault="00700982" w:rsidP="005F7386">
      <w:pPr>
        <w:spacing w:line="312" w:lineRule="auto"/>
        <w:jc w:val="center"/>
        <w:rPr>
          <w:rFonts w:asciiTheme="minorHAnsi" w:hAnsiTheme="minorHAnsi" w:cs="Arial"/>
          <w:sz w:val="28"/>
          <w:szCs w:val="22"/>
        </w:rPr>
      </w:pPr>
      <w:bookmarkStart w:id="0" w:name="_GoBack"/>
      <w:bookmarkEnd w:id="0"/>
      <w:r w:rsidRPr="00951C2F">
        <w:rPr>
          <w:rFonts w:asciiTheme="minorHAnsi" w:hAnsiTheme="minorHAnsi" w:cs="Arial"/>
          <w:sz w:val="28"/>
          <w:szCs w:val="22"/>
        </w:rPr>
        <w:t>Entw</w:t>
      </w:r>
      <w:r w:rsidR="004A317B" w:rsidRPr="00951C2F">
        <w:rPr>
          <w:rFonts w:asciiTheme="minorHAnsi" w:hAnsiTheme="minorHAnsi" w:cs="Arial"/>
          <w:sz w:val="28"/>
          <w:szCs w:val="22"/>
        </w:rPr>
        <w:t xml:space="preserve">urf eines </w:t>
      </w:r>
      <w:r w:rsidR="007A5484" w:rsidRPr="00951C2F">
        <w:rPr>
          <w:rFonts w:asciiTheme="minorHAnsi" w:hAnsiTheme="minorHAnsi" w:cs="Arial"/>
          <w:sz w:val="28"/>
          <w:szCs w:val="22"/>
        </w:rPr>
        <w:t>Programms</w:t>
      </w:r>
      <w:r w:rsidR="004A317B" w:rsidRPr="00951C2F">
        <w:rPr>
          <w:rFonts w:asciiTheme="minorHAnsi" w:hAnsiTheme="minorHAnsi" w:cs="Arial"/>
          <w:sz w:val="28"/>
          <w:szCs w:val="22"/>
        </w:rPr>
        <w:t xml:space="preserve"> </w:t>
      </w:r>
      <w:r w:rsidRPr="00951C2F">
        <w:rPr>
          <w:rFonts w:asciiTheme="minorHAnsi" w:hAnsiTheme="minorHAnsi" w:cs="Arial"/>
          <w:sz w:val="28"/>
          <w:szCs w:val="22"/>
        </w:rPr>
        <w:t>für</w:t>
      </w:r>
      <w:r w:rsidR="0035284E">
        <w:rPr>
          <w:rFonts w:asciiTheme="minorHAnsi" w:hAnsiTheme="minorHAnsi" w:cs="Arial"/>
          <w:sz w:val="28"/>
          <w:szCs w:val="22"/>
        </w:rPr>
        <w:t xml:space="preserve"> </w:t>
      </w:r>
      <w:proofErr w:type="spellStart"/>
      <w:r w:rsidR="0035284E">
        <w:rPr>
          <w:rFonts w:asciiTheme="minorHAnsi" w:hAnsiTheme="minorHAnsi" w:cs="Arial"/>
          <w:sz w:val="28"/>
          <w:szCs w:val="22"/>
        </w:rPr>
        <w:t>S</w:t>
      </w:r>
      <w:r w:rsidR="00406E07">
        <w:rPr>
          <w:rFonts w:asciiTheme="minorHAnsi" w:hAnsiTheme="minorHAnsi" w:cs="Arial"/>
          <w:sz w:val="28"/>
          <w:szCs w:val="22"/>
        </w:rPr>
        <w:t>chE</w:t>
      </w:r>
      <w:r w:rsidR="0035284E">
        <w:rPr>
          <w:rFonts w:asciiTheme="minorHAnsi" w:hAnsiTheme="minorHAnsi" w:cs="Arial"/>
          <w:sz w:val="28"/>
          <w:szCs w:val="22"/>
        </w:rPr>
        <w:t>D</w:t>
      </w:r>
      <w:proofErr w:type="spellEnd"/>
      <w:r w:rsidR="0014166A">
        <w:rPr>
          <w:rFonts w:asciiTheme="minorHAnsi" w:hAnsiTheme="minorHAnsi" w:cs="Arial"/>
          <w:sz w:val="28"/>
          <w:szCs w:val="22"/>
        </w:rPr>
        <w:t>:</w:t>
      </w:r>
    </w:p>
    <w:p w:rsidR="00101284" w:rsidRDefault="0014166A" w:rsidP="00101284">
      <w:pPr>
        <w:spacing w:line="312" w:lineRule="auto"/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Schuleigener Demokratietag</w:t>
      </w:r>
      <w:r w:rsidR="00101284">
        <w:rPr>
          <w:rFonts w:asciiTheme="minorHAnsi" w:hAnsiTheme="minorHAnsi" w:cs="Arial"/>
          <w:sz w:val="28"/>
          <w:szCs w:val="22"/>
        </w:rPr>
        <w:t xml:space="preserve"> </w:t>
      </w:r>
      <w:r w:rsidR="007A5484" w:rsidRPr="00951C2F">
        <w:rPr>
          <w:rFonts w:asciiTheme="minorHAnsi" w:hAnsiTheme="minorHAnsi" w:cs="Arial"/>
          <w:b/>
          <w:sz w:val="28"/>
          <w:szCs w:val="22"/>
        </w:rPr>
        <w:t>„</w:t>
      </w:r>
      <w:r w:rsidR="00951C2F">
        <w:rPr>
          <w:rFonts w:asciiTheme="minorHAnsi" w:hAnsiTheme="minorHAnsi" w:cs="Arial"/>
          <w:b/>
          <w:sz w:val="28"/>
          <w:szCs w:val="22"/>
        </w:rPr>
        <w:t>[</w:t>
      </w:r>
      <w:r w:rsidR="00951C2F" w:rsidRPr="00101284">
        <w:rPr>
          <w:rFonts w:asciiTheme="minorHAnsi" w:hAnsiTheme="minorHAnsi" w:cs="Arial"/>
          <w:b/>
          <w:i/>
          <w:color w:val="FF0000"/>
          <w:sz w:val="28"/>
          <w:szCs w:val="22"/>
        </w:rPr>
        <w:t>Titel eingeben</w:t>
      </w:r>
      <w:r w:rsidR="00951C2F">
        <w:rPr>
          <w:rFonts w:asciiTheme="minorHAnsi" w:hAnsiTheme="minorHAnsi" w:cs="Arial"/>
          <w:b/>
          <w:sz w:val="28"/>
          <w:szCs w:val="22"/>
        </w:rPr>
        <w:t>]</w:t>
      </w:r>
      <w:r w:rsidR="00593CC4" w:rsidRPr="00951C2F">
        <w:rPr>
          <w:rFonts w:asciiTheme="minorHAnsi" w:hAnsiTheme="minorHAnsi" w:cs="Arial"/>
          <w:b/>
          <w:sz w:val="28"/>
          <w:szCs w:val="22"/>
        </w:rPr>
        <w:t>“</w:t>
      </w:r>
    </w:p>
    <w:p w:rsidR="00A72F38" w:rsidRDefault="00A72F38" w:rsidP="00A72F38">
      <w:pPr>
        <w:pStyle w:val="bodytext"/>
        <w:rPr>
          <w:rFonts w:ascii="Helvetica" w:hAnsi="Helvetica"/>
          <w:color w:val="404040"/>
        </w:rPr>
      </w:pPr>
      <w:r>
        <w:rPr>
          <w:rFonts w:ascii="Helvetica" w:hAnsi="Helvetica"/>
          <w:color w:val="404040"/>
        </w:rPr>
        <w:t xml:space="preserve">"Verbindlicher Demokratietag (Klassen 8, 9 und 10) </w:t>
      </w:r>
    </w:p>
    <w:p w:rsidR="003C1149" w:rsidRDefault="00A72F38" w:rsidP="00A72F38">
      <w:pPr>
        <w:pStyle w:val="bodytext"/>
        <w:rPr>
          <w:rFonts w:ascii="Helvetica" w:hAnsi="Helvetica"/>
          <w:color w:val="404040"/>
        </w:rPr>
      </w:pPr>
      <w:r>
        <w:rPr>
          <w:rFonts w:ascii="Helvetica" w:hAnsi="Helvetica"/>
          <w:color w:val="404040"/>
        </w:rPr>
        <w:t xml:space="preserve">Ab Klassenstufe 8 wird </w:t>
      </w:r>
      <w:bookmarkStart w:id="1" w:name="_Hlk81399636"/>
      <w:r w:rsidRPr="00375FDE">
        <w:rPr>
          <w:rFonts w:ascii="Helvetica" w:hAnsi="Helvetica"/>
          <w:b/>
          <w:color w:val="404040"/>
        </w:rPr>
        <w:t>in den Fächern im gesellschaftswissenschaftlichen Lernbereich</w:t>
      </w:r>
      <w:r>
        <w:rPr>
          <w:rFonts w:ascii="Helvetica" w:hAnsi="Helvetica"/>
          <w:color w:val="404040"/>
        </w:rPr>
        <w:t xml:space="preserve"> </w:t>
      </w:r>
      <w:bookmarkEnd w:id="1"/>
      <w:r>
        <w:rPr>
          <w:rFonts w:ascii="Helvetica" w:hAnsi="Helvetica"/>
          <w:color w:val="404040"/>
        </w:rPr>
        <w:t xml:space="preserve">auf Initiative der unterrichtenden Fachkräfte und nach terminlicher Rücksprache mit der Schulleitung </w:t>
      </w:r>
      <w:bookmarkStart w:id="2" w:name="_Hlk81399692"/>
      <w:r w:rsidRPr="00375FDE">
        <w:rPr>
          <w:rFonts w:ascii="Helvetica" w:hAnsi="Helvetica"/>
          <w:b/>
          <w:color w:val="404040"/>
        </w:rPr>
        <w:t>in jedem Schuljahr</w:t>
      </w:r>
      <w:r>
        <w:rPr>
          <w:rFonts w:ascii="Helvetica" w:hAnsi="Helvetica"/>
          <w:color w:val="404040"/>
        </w:rPr>
        <w:t xml:space="preserve"> </w:t>
      </w:r>
      <w:bookmarkStart w:id="3" w:name="_Hlk81399754"/>
      <w:bookmarkEnd w:id="2"/>
      <w:r w:rsidRPr="00375FDE">
        <w:rPr>
          <w:rFonts w:ascii="Helvetica" w:hAnsi="Helvetica"/>
          <w:b/>
          <w:color w:val="404040"/>
        </w:rPr>
        <w:t>ein Unterrichtstag</w:t>
      </w:r>
      <w:r>
        <w:rPr>
          <w:rFonts w:ascii="Helvetica" w:hAnsi="Helvetica"/>
          <w:color w:val="404040"/>
        </w:rPr>
        <w:t xml:space="preserve"> </w:t>
      </w:r>
      <w:bookmarkEnd w:id="3"/>
      <w:r>
        <w:rPr>
          <w:rFonts w:ascii="Helvetica" w:hAnsi="Helvetica"/>
          <w:color w:val="404040"/>
        </w:rPr>
        <w:t xml:space="preserve">als Demokratietag verbindlich festgelegt und durchgeführt. Der Demokratietag </w:t>
      </w:r>
      <w:bookmarkStart w:id="4" w:name="_Hlk81399895"/>
      <w:r w:rsidRPr="00375FDE">
        <w:rPr>
          <w:rFonts w:ascii="Helvetica" w:hAnsi="Helvetica"/>
          <w:b/>
          <w:color w:val="404040"/>
        </w:rPr>
        <w:t>dient der politischen Bildung</w:t>
      </w:r>
      <w:bookmarkEnd w:id="4"/>
      <w:r>
        <w:rPr>
          <w:rFonts w:ascii="Helvetica" w:hAnsi="Helvetica"/>
          <w:color w:val="404040"/>
        </w:rPr>
        <w:t xml:space="preserve"> </w:t>
      </w:r>
      <w:r w:rsidRPr="00375FDE">
        <w:rPr>
          <w:rFonts w:ascii="Helvetica" w:hAnsi="Helvetica"/>
          <w:i/>
          <w:color w:val="404040"/>
        </w:rPr>
        <w:t>über die Fächergrenzen</w:t>
      </w:r>
      <w:r>
        <w:rPr>
          <w:rFonts w:ascii="Helvetica" w:hAnsi="Helvetica"/>
          <w:color w:val="404040"/>
        </w:rPr>
        <w:t xml:space="preserve"> </w:t>
      </w:r>
      <w:r w:rsidRPr="003C1149">
        <w:rPr>
          <w:rFonts w:ascii="Helvetica" w:hAnsi="Helvetica"/>
          <w:i/>
          <w:color w:val="404040"/>
        </w:rPr>
        <w:t>hinaus</w:t>
      </w:r>
      <w:r>
        <w:rPr>
          <w:rFonts w:ascii="Helvetica" w:hAnsi="Helvetica"/>
          <w:color w:val="404040"/>
        </w:rPr>
        <w:t>. Der Demokratietag kann für das fächerübergreifende Projekt (</w:t>
      </w:r>
      <w:proofErr w:type="spellStart"/>
      <w:r>
        <w:rPr>
          <w:rFonts w:ascii="Helvetica" w:hAnsi="Helvetica"/>
          <w:color w:val="404040"/>
        </w:rPr>
        <w:t>vg</w:t>
      </w:r>
      <w:proofErr w:type="spellEnd"/>
      <w:r>
        <w:rPr>
          <w:rFonts w:ascii="Helvetica" w:hAnsi="Helvetica"/>
          <w:color w:val="404040"/>
        </w:rPr>
        <w:t xml:space="preserve">. </w:t>
      </w:r>
      <w:bookmarkStart w:id="5" w:name="_Hlk81400118"/>
      <w:r w:rsidRPr="003C1149">
        <w:rPr>
          <w:rFonts w:ascii="Helvetica" w:hAnsi="Helvetica"/>
          <w:i/>
          <w:color w:val="404040"/>
        </w:rPr>
        <w:t>7.1 Fächerübergreifende Projekte Klassen 8, 9 und 10</w:t>
      </w:r>
      <w:bookmarkEnd w:id="5"/>
      <w:r>
        <w:rPr>
          <w:rFonts w:ascii="Helvetica" w:hAnsi="Helvetica"/>
          <w:color w:val="404040"/>
        </w:rPr>
        <w:t xml:space="preserve">), für ein </w:t>
      </w:r>
      <w:bookmarkStart w:id="6" w:name="_Hlk81400273"/>
      <w:r w:rsidRPr="003C1149">
        <w:rPr>
          <w:rFonts w:ascii="Helvetica" w:hAnsi="Helvetica"/>
          <w:i/>
          <w:color w:val="404040"/>
        </w:rPr>
        <w:t>Planspiel</w:t>
      </w:r>
      <w:bookmarkEnd w:id="6"/>
      <w:r>
        <w:rPr>
          <w:rFonts w:ascii="Helvetica" w:hAnsi="Helvetica"/>
          <w:color w:val="404040"/>
        </w:rPr>
        <w:t xml:space="preserve">, für eine </w:t>
      </w:r>
      <w:bookmarkStart w:id="7" w:name="_Hlk81400288"/>
      <w:r w:rsidRPr="003C1149">
        <w:rPr>
          <w:rFonts w:ascii="Helvetica" w:hAnsi="Helvetica"/>
          <w:i/>
          <w:color w:val="404040"/>
        </w:rPr>
        <w:t>Exkursion</w:t>
      </w:r>
      <w:bookmarkEnd w:id="7"/>
      <w:r>
        <w:rPr>
          <w:rFonts w:ascii="Helvetica" w:hAnsi="Helvetica"/>
          <w:color w:val="404040"/>
        </w:rPr>
        <w:t xml:space="preserve"> im Bereich der politischen Bildung oder für ein </w:t>
      </w:r>
      <w:bookmarkStart w:id="8" w:name="_Hlk81400342"/>
      <w:r w:rsidRPr="003C1149">
        <w:rPr>
          <w:rFonts w:ascii="Helvetica" w:hAnsi="Helvetica"/>
          <w:i/>
          <w:color w:val="404040"/>
        </w:rPr>
        <w:t>aktuelles Thema oder Anliegen (z. B. Wahlen, historischer Gedenktag, Umgang mit Medien, Entwicklung der Arbeitswelt, Integration)</w:t>
      </w:r>
      <w:r>
        <w:rPr>
          <w:rFonts w:ascii="Helvetica" w:hAnsi="Helvetica"/>
          <w:color w:val="404040"/>
        </w:rPr>
        <w:t xml:space="preserve"> </w:t>
      </w:r>
      <w:bookmarkEnd w:id="8"/>
      <w:r>
        <w:rPr>
          <w:rFonts w:ascii="Helvetica" w:hAnsi="Helvetica"/>
          <w:color w:val="404040"/>
        </w:rPr>
        <w:t xml:space="preserve">genutzt werden. Die </w:t>
      </w:r>
      <w:r w:rsidRPr="009B2C2A">
        <w:rPr>
          <w:rFonts w:ascii="Helvetica" w:hAnsi="Helvetica"/>
          <w:b/>
          <w:color w:val="404040"/>
        </w:rPr>
        <w:t>Planung und Durchführung des Demokratietages liegt in der Verantwortung aller Fachlehrerinnen und Fachlehrer der drei Fächer im gesellschaftswissenschaftlichen Lernbereich</w:t>
      </w:r>
      <w:r>
        <w:rPr>
          <w:rFonts w:ascii="Helvetica" w:hAnsi="Helvetica"/>
          <w:color w:val="404040"/>
        </w:rPr>
        <w:t xml:space="preserve">." </w:t>
      </w:r>
    </w:p>
    <w:p w:rsidR="00A72F38" w:rsidRDefault="00A72F38" w:rsidP="00A72F38">
      <w:pPr>
        <w:pStyle w:val="bodytext"/>
        <w:rPr>
          <w:rFonts w:ascii="Helvetica" w:hAnsi="Helvetica"/>
          <w:color w:val="404040"/>
          <w:sz w:val="20"/>
          <w:szCs w:val="20"/>
        </w:rPr>
      </w:pPr>
      <w:r w:rsidRPr="00375FDE">
        <w:rPr>
          <w:rFonts w:ascii="Helvetica" w:hAnsi="Helvetica"/>
          <w:color w:val="404040"/>
          <w:sz w:val="20"/>
          <w:szCs w:val="20"/>
        </w:rPr>
        <w:t>(Quelle: Ministerium für Bildung Rheinland-Pfalz: Lehrplan für die Gesellschaftswissenschaftlichen Fächer, 2021, S. 19)</w:t>
      </w:r>
    </w:p>
    <w:p w:rsidR="003C1149" w:rsidRPr="003C1149" w:rsidRDefault="003C1149" w:rsidP="00A72F38">
      <w:pPr>
        <w:pStyle w:val="bodytext"/>
        <w:rPr>
          <w:rFonts w:ascii="Helvetica" w:hAnsi="Helvetica"/>
          <w:color w:val="404040"/>
        </w:rPr>
      </w:pPr>
    </w:p>
    <w:p w:rsidR="00375FDE" w:rsidRDefault="00375FDE" w:rsidP="00A72F38">
      <w:pPr>
        <w:pStyle w:val="bodytext"/>
        <w:rPr>
          <w:rFonts w:ascii="Helvetica" w:hAnsi="Helvetica"/>
          <w:color w:val="404040"/>
        </w:rPr>
      </w:pPr>
      <w:r w:rsidRPr="00375FDE">
        <w:rPr>
          <w:rFonts w:ascii="Helvetica" w:hAnsi="Helvetica"/>
          <w:color w:val="404040"/>
        </w:rPr>
        <w:t xml:space="preserve">Daraus ergeben sich folgende </w:t>
      </w:r>
      <w:r w:rsidRPr="009B2C2A">
        <w:rPr>
          <w:rFonts w:ascii="Helvetica" w:hAnsi="Helvetica"/>
          <w:b/>
          <w:color w:val="404040"/>
        </w:rPr>
        <w:t>Mindeststandards</w:t>
      </w:r>
      <w:r w:rsidRPr="00375FDE">
        <w:rPr>
          <w:rFonts w:ascii="Helvetica" w:hAnsi="Helvetica"/>
          <w:color w:val="404040"/>
        </w:rPr>
        <w:t>:</w:t>
      </w:r>
    </w:p>
    <w:p w:rsidR="00375FDE" w:rsidRPr="00375FDE" w:rsidRDefault="00375FDE" w:rsidP="00224526">
      <w:pPr>
        <w:pStyle w:val="bodytext"/>
        <w:numPr>
          <w:ilvl w:val="0"/>
          <w:numId w:val="7"/>
        </w:numPr>
        <w:rPr>
          <w:rFonts w:ascii="Helvetica" w:hAnsi="Helvetica"/>
          <w:color w:val="404040"/>
        </w:rPr>
      </w:pPr>
      <w:r w:rsidRPr="00375FDE">
        <w:rPr>
          <w:rFonts w:ascii="Helvetica" w:hAnsi="Helvetica"/>
          <w:b/>
          <w:color w:val="404040"/>
        </w:rPr>
        <w:t>in den Fächern im gesellschaftswissenschaftlichen Lernbereich</w:t>
      </w:r>
      <w:r>
        <w:rPr>
          <w:rFonts w:ascii="Helvetica" w:hAnsi="Helvetica"/>
          <w:b/>
          <w:color w:val="404040"/>
        </w:rPr>
        <w:t xml:space="preserve"> </w:t>
      </w:r>
      <w:r w:rsidRPr="00375FDE">
        <w:rPr>
          <w:rFonts w:ascii="Helvetica" w:hAnsi="Helvetica"/>
          <w:b/>
          <w:color w:val="404040"/>
        </w:rPr>
        <w:sym w:font="Wingdings" w:char="F0E0"/>
      </w:r>
      <w:r>
        <w:rPr>
          <w:rFonts w:ascii="Helvetica" w:hAnsi="Helvetica"/>
          <w:b/>
          <w:color w:val="404040"/>
        </w:rPr>
        <w:t xml:space="preserve"> alle drei Fächer EK, G, SK gleichermaßen</w:t>
      </w:r>
    </w:p>
    <w:p w:rsidR="00375FDE" w:rsidRPr="00375FDE" w:rsidRDefault="00375FDE" w:rsidP="00224526">
      <w:pPr>
        <w:pStyle w:val="bodytext"/>
        <w:numPr>
          <w:ilvl w:val="0"/>
          <w:numId w:val="7"/>
        </w:numPr>
        <w:rPr>
          <w:rFonts w:ascii="Helvetica" w:hAnsi="Helvetica"/>
          <w:color w:val="404040"/>
        </w:rPr>
      </w:pPr>
      <w:r w:rsidRPr="00375FDE">
        <w:rPr>
          <w:rFonts w:ascii="Helvetica" w:hAnsi="Helvetica"/>
          <w:b/>
          <w:color w:val="404040"/>
        </w:rPr>
        <w:t>in jedem Schuljahr</w:t>
      </w:r>
      <w:r>
        <w:rPr>
          <w:rFonts w:ascii="Helvetica" w:hAnsi="Helvetica"/>
          <w:b/>
          <w:color w:val="404040"/>
        </w:rPr>
        <w:t xml:space="preserve"> </w:t>
      </w:r>
      <w:r w:rsidRPr="00375FDE">
        <w:rPr>
          <w:rFonts w:ascii="Helvetica" w:hAnsi="Helvetica"/>
          <w:b/>
          <w:color w:val="404040"/>
        </w:rPr>
        <w:sym w:font="Wingdings" w:char="F0E0"/>
      </w:r>
      <w:r>
        <w:rPr>
          <w:rFonts w:ascii="Helvetica" w:hAnsi="Helvetica"/>
          <w:b/>
          <w:color w:val="404040"/>
        </w:rPr>
        <w:t xml:space="preserve"> Jahrgang 8, 9 und 10</w:t>
      </w:r>
    </w:p>
    <w:p w:rsidR="00375FDE" w:rsidRPr="00375FDE" w:rsidRDefault="00375FDE" w:rsidP="00224526">
      <w:pPr>
        <w:pStyle w:val="bodytext"/>
        <w:numPr>
          <w:ilvl w:val="0"/>
          <w:numId w:val="7"/>
        </w:numPr>
        <w:rPr>
          <w:rFonts w:ascii="Helvetica" w:hAnsi="Helvetica"/>
          <w:color w:val="404040"/>
        </w:rPr>
      </w:pPr>
      <w:r w:rsidRPr="00375FDE">
        <w:rPr>
          <w:rFonts w:ascii="Helvetica" w:hAnsi="Helvetica"/>
          <w:b/>
          <w:color w:val="404040"/>
        </w:rPr>
        <w:t>ein Unterrichtstag</w:t>
      </w:r>
      <w:r>
        <w:rPr>
          <w:rFonts w:ascii="Helvetica" w:hAnsi="Helvetica"/>
          <w:b/>
          <w:color w:val="404040"/>
        </w:rPr>
        <w:t xml:space="preserve"> </w:t>
      </w:r>
      <w:r w:rsidRPr="00375FDE">
        <w:rPr>
          <w:rFonts w:ascii="Helvetica" w:hAnsi="Helvetica"/>
          <w:b/>
          <w:color w:val="404040"/>
        </w:rPr>
        <w:sym w:font="Wingdings" w:char="F0E0"/>
      </w:r>
      <w:r>
        <w:rPr>
          <w:rFonts w:ascii="Helvetica" w:hAnsi="Helvetica"/>
          <w:b/>
          <w:color w:val="404040"/>
        </w:rPr>
        <w:t xml:space="preserve"> 1. bis 6. Stunde oder auch inklusive</w:t>
      </w:r>
      <w:r w:rsidR="00103B57">
        <w:rPr>
          <w:rFonts w:ascii="Helvetica" w:hAnsi="Helvetica"/>
          <w:b/>
          <w:color w:val="404040"/>
        </w:rPr>
        <w:t>r</w:t>
      </w:r>
      <w:r>
        <w:rPr>
          <w:rFonts w:ascii="Helvetica" w:hAnsi="Helvetica"/>
          <w:b/>
          <w:color w:val="404040"/>
        </w:rPr>
        <w:t xml:space="preserve"> Nachmittag</w:t>
      </w:r>
    </w:p>
    <w:p w:rsidR="00375FDE" w:rsidRPr="00375FDE" w:rsidRDefault="00375FDE" w:rsidP="00224526">
      <w:pPr>
        <w:pStyle w:val="bodytext"/>
        <w:numPr>
          <w:ilvl w:val="0"/>
          <w:numId w:val="7"/>
        </w:numPr>
        <w:rPr>
          <w:rFonts w:ascii="Helvetica" w:hAnsi="Helvetica"/>
          <w:color w:val="404040"/>
        </w:rPr>
      </w:pPr>
      <w:r w:rsidRPr="00375FDE">
        <w:rPr>
          <w:rFonts w:ascii="Helvetica" w:hAnsi="Helvetica"/>
          <w:b/>
          <w:color w:val="404040"/>
        </w:rPr>
        <w:t>dient der politischen Bildung</w:t>
      </w:r>
      <w:r>
        <w:rPr>
          <w:rFonts w:ascii="Helvetica" w:hAnsi="Helvetica"/>
          <w:b/>
          <w:color w:val="404040"/>
        </w:rPr>
        <w:t xml:space="preserve"> </w:t>
      </w:r>
    </w:p>
    <w:p w:rsidR="00375FDE" w:rsidRDefault="00375FDE" w:rsidP="00375FDE">
      <w:pPr>
        <w:pStyle w:val="bodytext"/>
        <w:rPr>
          <w:rFonts w:ascii="Helvetica" w:hAnsi="Helvetica"/>
          <w:color w:val="404040"/>
        </w:rPr>
      </w:pPr>
      <w:r>
        <w:rPr>
          <w:rFonts w:ascii="Helvetica" w:hAnsi="Helvetica"/>
          <w:color w:val="404040"/>
        </w:rPr>
        <w:t xml:space="preserve">sowie folgende </w:t>
      </w:r>
      <w:r w:rsidRPr="009B2C2A">
        <w:rPr>
          <w:rFonts w:ascii="Helvetica" w:hAnsi="Helvetica"/>
          <w:i/>
          <w:color w:val="404040"/>
        </w:rPr>
        <w:t>Möglichkeiten</w:t>
      </w:r>
      <w:r>
        <w:rPr>
          <w:rFonts w:ascii="Helvetica" w:hAnsi="Helvetica"/>
          <w:color w:val="404040"/>
        </w:rPr>
        <w:t>:</w:t>
      </w:r>
    </w:p>
    <w:p w:rsidR="005E52A7" w:rsidRDefault="00375FDE" w:rsidP="00224526">
      <w:pPr>
        <w:pStyle w:val="bodytext"/>
        <w:numPr>
          <w:ilvl w:val="0"/>
          <w:numId w:val="7"/>
        </w:numPr>
        <w:rPr>
          <w:rFonts w:ascii="Helvetica" w:hAnsi="Helvetica"/>
          <w:i/>
          <w:color w:val="404040"/>
        </w:rPr>
      </w:pPr>
      <w:r w:rsidRPr="00375FDE">
        <w:rPr>
          <w:rFonts w:ascii="Helvetica" w:hAnsi="Helvetica"/>
          <w:i/>
          <w:color w:val="404040"/>
        </w:rPr>
        <w:t>über die Fächergrenzen</w:t>
      </w:r>
      <w:r w:rsidR="003C1149">
        <w:rPr>
          <w:rFonts w:ascii="Helvetica" w:hAnsi="Helvetica"/>
          <w:i/>
          <w:color w:val="404040"/>
        </w:rPr>
        <w:t xml:space="preserve"> hinaus</w:t>
      </w:r>
      <w:r>
        <w:rPr>
          <w:rFonts w:ascii="Helvetica" w:hAnsi="Helvetica"/>
          <w:i/>
          <w:color w:val="404040"/>
        </w:rPr>
        <w:t xml:space="preserve"> </w:t>
      </w:r>
      <w:r w:rsidRPr="00375FDE">
        <w:rPr>
          <w:rFonts w:ascii="Helvetica" w:hAnsi="Helvetica"/>
          <w:i/>
          <w:color w:val="404040"/>
        </w:rPr>
        <w:sym w:font="Wingdings" w:char="F0E0"/>
      </w:r>
      <w:r>
        <w:rPr>
          <w:rFonts w:ascii="Helvetica" w:hAnsi="Helvetica"/>
          <w:i/>
          <w:color w:val="404040"/>
        </w:rPr>
        <w:t xml:space="preserve"> weitere Fächer können eingebunden werden, z.B. D, SP, BK, </w:t>
      </w:r>
      <w:r w:rsidR="003C1149">
        <w:rPr>
          <w:rFonts w:ascii="Helvetica" w:hAnsi="Helvetica"/>
          <w:i/>
          <w:color w:val="404040"/>
        </w:rPr>
        <w:t>….</w:t>
      </w:r>
    </w:p>
    <w:p w:rsidR="003C1149" w:rsidRDefault="003C1149" w:rsidP="00224526">
      <w:pPr>
        <w:pStyle w:val="bodytext"/>
        <w:numPr>
          <w:ilvl w:val="0"/>
          <w:numId w:val="7"/>
        </w:numPr>
        <w:rPr>
          <w:rFonts w:ascii="Helvetica" w:hAnsi="Helvetica"/>
          <w:i/>
          <w:color w:val="404040"/>
        </w:rPr>
      </w:pPr>
      <w:r w:rsidRPr="003C1149">
        <w:rPr>
          <w:rFonts w:ascii="Helvetica" w:hAnsi="Helvetica"/>
          <w:i/>
          <w:color w:val="404040"/>
        </w:rPr>
        <w:t>7.1 Fächerübergreifende Projekte Klassen 8, 9 und 10</w:t>
      </w:r>
      <w:r>
        <w:rPr>
          <w:rFonts w:ascii="Helvetica" w:hAnsi="Helvetica"/>
          <w:i/>
          <w:color w:val="404040"/>
        </w:rPr>
        <w:t xml:space="preserve"> (S. 18) </w:t>
      </w:r>
      <w:r w:rsidRPr="003C1149">
        <w:rPr>
          <w:rFonts w:ascii="Helvetica" w:hAnsi="Helvetica"/>
          <w:i/>
          <w:color w:val="404040"/>
        </w:rPr>
        <w:sym w:font="Wingdings" w:char="F0E0"/>
      </w:r>
      <w:r>
        <w:rPr>
          <w:rFonts w:ascii="Helvetica" w:hAnsi="Helvetica"/>
          <w:i/>
          <w:color w:val="404040"/>
        </w:rPr>
        <w:t xml:space="preserve"> </w:t>
      </w:r>
      <w:r w:rsidRPr="003C1149">
        <w:rPr>
          <w:rFonts w:ascii="Helvetica" w:hAnsi="Helvetica"/>
          <w:i/>
          <w:color w:val="404040"/>
        </w:rPr>
        <w:t xml:space="preserve"> „Rheinland-Pfalz“, „Europa“</w:t>
      </w:r>
      <w:r>
        <w:rPr>
          <w:rFonts w:ascii="Helvetica" w:hAnsi="Helvetica"/>
          <w:i/>
          <w:color w:val="404040"/>
        </w:rPr>
        <w:t>,</w:t>
      </w:r>
      <w:r w:rsidRPr="003C1149">
        <w:rPr>
          <w:rFonts w:ascii="Helvetica" w:hAnsi="Helvetica"/>
          <w:i/>
          <w:color w:val="404040"/>
        </w:rPr>
        <w:t xml:space="preserve"> „Eine Welt“</w:t>
      </w:r>
    </w:p>
    <w:p w:rsidR="003C1149" w:rsidRDefault="003C1149" w:rsidP="00224526">
      <w:pPr>
        <w:pStyle w:val="bodytext"/>
        <w:numPr>
          <w:ilvl w:val="0"/>
          <w:numId w:val="7"/>
        </w:numPr>
        <w:rPr>
          <w:rFonts w:ascii="Helvetica" w:hAnsi="Helvetica"/>
          <w:i/>
          <w:color w:val="404040"/>
        </w:rPr>
      </w:pPr>
      <w:r w:rsidRPr="003C1149">
        <w:rPr>
          <w:rFonts w:ascii="Helvetica" w:hAnsi="Helvetica"/>
          <w:i/>
          <w:color w:val="404040"/>
        </w:rPr>
        <w:t>Planspiel</w:t>
      </w:r>
    </w:p>
    <w:p w:rsidR="003C1149" w:rsidRDefault="003C1149" w:rsidP="00224526">
      <w:pPr>
        <w:pStyle w:val="bodytext"/>
        <w:numPr>
          <w:ilvl w:val="0"/>
          <w:numId w:val="7"/>
        </w:numPr>
        <w:rPr>
          <w:rFonts w:ascii="Helvetica" w:hAnsi="Helvetica"/>
          <w:i/>
          <w:color w:val="404040"/>
        </w:rPr>
      </w:pPr>
      <w:r w:rsidRPr="003C1149">
        <w:rPr>
          <w:rFonts w:ascii="Helvetica" w:hAnsi="Helvetica"/>
          <w:i/>
          <w:color w:val="404040"/>
        </w:rPr>
        <w:t>Exkursion</w:t>
      </w:r>
    </w:p>
    <w:p w:rsidR="003C1149" w:rsidRDefault="003C1149" w:rsidP="00224526">
      <w:pPr>
        <w:pStyle w:val="bodytext"/>
        <w:numPr>
          <w:ilvl w:val="0"/>
          <w:numId w:val="7"/>
        </w:numPr>
        <w:rPr>
          <w:rFonts w:ascii="Helvetica" w:hAnsi="Helvetica"/>
          <w:i/>
          <w:color w:val="404040"/>
        </w:rPr>
      </w:pPr>
      <w:r w:rsidRPr="003C1149">
        <w:rPr>
          <w:rFonts w:ascii="Helvetica" w:hAnsi="Helvetica"/>
          <w:i/>
          <w:color w:val="404040"/>
        </w:rPr>
        <w:t>aktuelles Thema oder Anliegen (z. B. Wahlen, historischer Gedenktag, Umgang mit Medien, Entwicklung der Arbeitswelt, Integration)</w:t>
      </w:r>
    </w:p>
    <w:p w:rsidR="00375FDE" w:rsidRPr="00951C2F" w:rsidRDefault="00375FDE" w:rsidP="00593C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87"/>
        <w:gridCol w:w="5715"/>
        <w:gridCol w:w="1559"/>
        <w:gridCol w:w="4219"/>
      </w:tblGrid>
      <w:tr w:rsidR="005E52A7" w:rsidRPr="00951C2F" w:rsidTr="00E36F30">
        <w:trPr>
          <w:trHeight w:val="347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48C2" w:rsidRDefault="00C761EF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Adressaten/</w:t>
            </w:r>
          </w:p>
          <w:p w:rsidR="005E52A7" w:rsidRPr="00951C2F" w:rsidRDefault="0070098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</w:rPr>
              <w:t>Gruppengröße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2A7" w:rsidRPr="00951C2F" w:rsidRDefault="00C761EF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Inhalt/Kurzbeschreibung</w:t>
            </w:r>
            <w:r w:rsidR="00E36F30">
              <w:rPr>
                <w:rFonts w:ascii="Arial" w:hAnsi="Arial" w:cs="Arial"/>
                <w:b/>
                <w:sz w:val="22"/>
                <w:szCs w:val="22"/>
              </w:rPr>
              <w:t>/Methode</w:t>
            </w:r>
            <w:r w:rsidR="00DC19F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E616C">
              <w:rPr>
                <w:rFonts w:ascii="Arial" w:hAnsi="Arial" w:cs="Arial"/>
                <w:b/>
                <w:sz w:val="22"/>
                <w:szCs w:val="22"/>
              </w:rPr>
              <w:t>/Ablaufstruktur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E52A7" w:rsidRPr="00951C2F" w:rsidRDefault="00E609D0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Personen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48C2" w:rsidRDefault="00C761EF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Material/</w:t>
            </w:r>
          </w:p>
          <w:p w:rsidR="005E52A7" w:rsidRPr="00951C2F" w:rsidRDefault="00D540A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Technik/Räume</w:t>
            </w:r>
          </w:p>
        </w:tc>
      </w:tr>
      <w:tr w:rsidR="005E52A7" w:rsidRPr="00951C2F" w:rsidTr="00363A48">
        <w:trPr>
          <w:trHeight w:val="5416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2A7" w:rsidRDefault="00C761EF" w:rsidP="00C761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mindestens eine Klasse</w:t>
            </w:r>
          </w:p>
          <w:p w:rsidR="00C761EF" w:rsidRDefault="00C761EF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C761EF">
              <w:rPr>
                <w:rFonts w:ascii="Arial" w:hAnsi="Arial" w:cs="Arial"/>
                <w:i/>
                <w:sz w:val="22"/>
                <w:szCs w:val="22"/>
              </w:rPr>
              <w:t xml:space="preserve">vtl.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ein Jahrgang, </w:t>
            </w:r>
          </w:p>
          <w:p w:rsidR="00C761EF" w:rsidRDefault="00C761EF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mehrere Jahrgänge/eine Stufe</w:t>
            </w:r>
          </w:p>
          <w:p w:rsidR="00C761EF" w:rsidRDefault="00C761EF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oder die gesamte Schule</w:t>
            </w:r>
          </w:p>
          <w:p w:rsidR="00C761EF" w:rsidRDefault="00C761EF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761EF" w:rsidRDefault="00C761EF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761EF" w:rsidRDefault="00C761EF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63A48" w:rsidRPr="00C761EF" w:rsidRDefault="00363A48" w:rsidP="00C761E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D0" w:rsidRDefault="00E609D0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A48" w:rsidRDefault="00363A48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A48" w:rsidRDefault="00363A48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A48" w:rsidRDefault="00363A48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A48" w:rsidRDefault="00363A48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A48" w:rsidRDefault="00363A48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A48" w:rsidRDefault="00363A48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A48" w:rsidRDefault="00363A48" w:rsidP="00363A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Relevanz für politische Bildung:</w:t>
            </w:r>
          </w:p>
          <w:p w:rsidR="00363A48" w:rsidRDefault="00363A48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A48" w:rsidRPr="00C761EF" w:rsidRDefault="00363A48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48C2" w:rsidRDefault="00AF48C2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609D0" w:rsidRDefault="00E609D0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EK:</w:t>
            </w:r>
          </w:p>
          <w:p w:rsidR="00E609D0" w:rsidRDefault="00E609D0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G:</w:t>
            </w:r>
          </w:p>
          <w:p w:rsidR="005E52A7" w:rsidRDefault="00E609D0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SK:</w:t>
            </w:r>
          </w:p>
          <w:p w:rsidR="00E609D0" w:rsidRDefault="00E609D0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…:</w:t>
            </w:r>
          </w:p>
          <w:p w:rsidR="00E609D0" w:rsidRDefault="00E609D0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…:</w:t>
            </w:r>
          </w:p>
          <w:p w:rsidR="00363A48" w:rsidRDefault="00363A48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63A48" w:rsidRDefault="00363A48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63A48" w:rsidRDefault="00363A48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63A48" w:rsidRDefault="00363A48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63A48" w:rsidRDefault="00363A48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63A48" w:rsidRDefault="00363A48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63A48" w:rsidRDefault="00363A48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63A48" w:rsidRDefault="00363A48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63A48" w:rsidRDefault="00363A48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63A48" w:rsidRPr="00951C2F" w:rsidRDefault="00363A48" w:rsidP="00E609D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7E9" w:rsidRPr="00AF48C2" w:rsidRDefault="00101284" w:rsidP="00224526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 w:rsidRPr="00AF48C2"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  <w:p w:rsidR="00E36F30" w:rsidRDefault="00101284" w:rsidP="00224526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  <w:p w:rsidR="00E36F30" w:rsidRDefault="00E36F30" w:rsidP="00224526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  <w:p w:rsidR="00E36F30" w:rsidRDefault="00E36F30" w:rsidP="00224526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363A48" w:rsidRPr="00363A48" w:rsidRDefault="00363A48" w:rsidP="00363A48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  <w:tr w:rsidR="00E36F30" w:rsidRPr="00951C2F" w:rsidTr="00E36F30">
        <w:trPr>
          <w:trHeight w:val="425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30" w:rsidRDefault="00E36F30" w:rsidP="00C761E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evtl. Kooperationspartner</w:t>
            </w:r>
          </w:p>
          <w:p w:rsidR="00E36F30" w:rsidRDefault="00E36F30" w:rsidP="00C761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F30" w:rsidRDefault="00E36F30" w:rsidP="00C761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F30" w:rsidRDefault="00E36F30" w:rsidP="00C761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F30" w:rsidRDefault="00E36F30" w:rsidP="00C761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F30" w:rsidRDefault="00E36F30" w:rsidP="00C761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F30" w:rsidRDefault="00E36F30" w:rsidP="00C761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F30" w:rsidRDefault="00E36F30" w:rsidP="00C761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A48" w:rsidRDefault="00363A48" w:rsidP="00C761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30" w:rsidRDefault="00E36F30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Beitrag weiterer Fächer</w:t>
            </w:r>
          </w:p>
          <w:p w:rsidR="00E36F30" w:rsidRDefault="00E36F30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F30" w:rsidRDefault="00E36F30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F30" w:rsidRDefault="00E36F30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6F30" w:rsidRPr="00C761EF" w:rsidRDefault="00E36F30" w:rsidP="00C761E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30" w:rsidRPr="00E609D0" w:rsidRDefault="00E609D0" w:rsidP="00AF48C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09D0">
              <w:rPr>
                <w:rFonts w:ascii="Arial" w:hAnsi="Arial" w:cs="Arial"/>
                <w:b/>
                <w:sz w:val="22"/>
                <w:szCs w:val="22"/>
              </w:rPr>
              <w:t>Räume</w:t>
            </w:r>
          </w:p>
          <w:p w:rsidR="00E609D0" w:rsidRDefault="00E609D0" w:rsidP="004A31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09D0" w:rsidRDefault="00E609D0" w:rsidP="004A31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09D0" w:rsidRDefault="00E609D0" w:rsidP="004A31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09D0" w:rsidRPr="00951C2F" w:rsidRDefault="00E609D0" w:rsidP="004A317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F30" w:rsidRDefault="00E36F30" w:rsidP="00E36F30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evtl. Kosten</w:t>
            </w:r>
          </w:p>
          <w:p w:rsidR="00E36F30" w:rsidRDefault="00E36F30" w:rsidP="00E36F30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E36F30" w:rsidRDefault="00E36F30" w:rsidP="00E36F30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E36F30" w:rsidRDefault="00E36F30" w:rsidP="00E36F30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evtl. Fördermöglichkeiten</w:t>
            </w:r>
          </w:p>
          <w:p w:rsidR="00E36F30" w:rsidRDefault="00E36F30" w:rsidP="00E36F30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  <w:p w:rsidR="00E36F30" w:rsidRPr="00E36F30" w:rsidRDefault="00E36F30" w:rsidP="00E36F30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</w:p>
        </w:tc>
      </w:tr>
    </w:tbl>
    <w:p w:rsidR="00B94F5F" w:rsidRDefault="00B94F5F"/>
    <w:tbl>
      <w:tblPr>
        <w:tblW w:w="14680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11"/>
        <w:gridCol w:w="30"/>
        <w:gridCol w:w="57"/>
        <w:gridCol w:w="7004"/>
        <w:gridCol w:w="2977"/>
        <w:gridCol w:w="2801"/>
      </w:tblGrid>
      <w:tr w:rsidR="00BB07E9" w:rsidRPr="00951C2F" w:rsidTr="00E609D0">
        <w:trPr>
          <w:trHeight w:val="896"/>
        </w:trPr>
        <w:tc>
          <w:tcPr>
            <w:tcW w:w="1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07E9" w:rsidRPr="00C34954" w:rsidRDefault="00BB07E9" w:rsidP="005F7386">
            <w:pPr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34954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Vorbereitungsphase</w:t>
            </w:r>
            <w:r w:rsidR="00E36F3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14535A" w:rsidRPr="00951C2F" w:rsidTr="00644B0D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4535A" w:rsidRPr="00951C2F" w:rsidRDefault="00E36F30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 </w:t>
            </w:r>
            <w:r w:rsidR="0014535A"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4535A" w:rsidRPr="00951C2F" w:rsidRDefault="00C2763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Inhalt/Kurzbeschreibung/Methoden</w:t>
            </w:r>
            <w:r w:rsidR="00644B0D">
              <w:rPr>
                <w:rFonts w:ascii="Arial" w:hAnsi="Arial" w:cs="Arial"/>
                <w:b/>
                <w:sz w:val="22"/>
                <w:szCs w:val="22"/>
              </w:rPr>
              <w:t>/Ablaufstruktur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14535A" w:rsidRPr="00951C2F" w:rsidRDefault="00D540A2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Personen (Leitung und Adressaten)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14535A" w:rsidRPr="00951C2F" w:rsidRDefault="0014535A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  <w:r w:rsidR="00DC19FB">
              <w:rPr>
                <w:rFonts w:ascii="Arial" w:hAnsi="Arial" w:cs="Arial"/>
                <w:b/>
                <w:sz w:val="22"/>
                <w:szCs w:val="22"/>
                <w:lang w:bidi="hi-IN"/>
              </w:rPr>
              <w:t>/</w:t>
            </w:r>
            <w:r w:rsidR="00D540A2">
              <w:rPr>
                <w:rFonts w:ascii="Arial" w:hAnsi="Arial" w:cs="Arial"/>
                <w:b/>
                <w:sz w:val="22"/>
                <w:szCs w:val="22"/>
                <w:lang w:bidi="hi-IN"/>
              </w:rPr>
              <w:t>Technik/Räume</w:t>
            </w:r>
          </w:p>
        </w:tc>
      </w:tr>
      <w:tr w:rsidR="00363A48" w:rsidRPr="00951C2F" w:rsidTr="00644B0D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63A48" w:rsidRPr="00363A48" w:rsidRDefault="00363A48" w:rsidP="008675E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63A48" w:rsidRPr="00951C2F" w:rsidRDefault="00363A48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63A48" w:rsidRDefault="00363A48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63A48" w:rsidRPr="00951C2F" w:rsidRDefault="00363A48" w:rsidP="00C3495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</w:tr>
      <w:tr w:rsidR="0014535A" w:rsidRPr="00951C2F" w:rsidTr="00644B0D">
        <w:tblPrEx>
          <w:tblLook w:val="04A0" w:firstRow="1" w:lastRow="0" w:firstColumn="1" w:lastColumn="0" w:noHBand="0" w:noVBand="1"/>
        </w:tblPrEx>
        <w:trPr>
          <w:trHeight w:val="1466"/>
        </w:trPr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09D0" w:rsidRDefault="00E609D0" w:rsidP="005E702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bookmarkStart w:id="9" w:name="_Hlk81401710"/>
          </w:p>
          <w:p w:rsidR="00363A48" w:rsidRDefault="00363A48" w:rsidP="00951C2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  <w:p w:rsidR="00363A48" w:rsidRDefault="00363A48" w:rsidP="00951C2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  <w:p w:rsidR="00E36F30" w:rsidRPr="00440E1F" w:rsidRDefault="00E36F30" w:rsidP="00951C2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7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3CC4" w:rsidRPr="000A3EDC" w:rsidRDefault="00E52A1D" w:rsidP="00224526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  <w:p w:rsidR="00593CC4" w:rsidRPr="00E52A1D" w:rsidRDefault="00E52A1D" w:rsidP="00224526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  <w:p w:rsidR="00F25BA0" w:rsidRPr="00951C2F" w:rsidRDefault="00E52A1D" w:rsidP="00224526">
            <w:pPr>
              <w:pStyle w:val="Listenabsatz"/>
              <w:numPr>
                <w:ilvl w:val="0"/>
                <w:numId w:val="3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4535A" w:rsidRPr="000A3EDC" w:rsidRDefault="00E52A1D" w:rsidP="00224526">
            <w:pPr>
              <w:pStyle w:val="Listenabsatz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  <w:p w:rsidR="00F25BA0" w:rsidRPr="000A3EDC" w:rsidRDefault="00E52A1D" w:rsidP="00224526">
            <w:pPr>
              <w:pStyle w:val="Listenabsatz"/>
              <w:numPr>
                <w:ilvl w:val="0"/>
                <w:numId w:val="4"/>
              </w:num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35A" w:rsidRPr="00951C2F" w:rsidRDefault="00101284" w:rsidP="00224526">
            <w:pPr>
              <w:pStyle w:val="Listenabsatz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</w:tc>
      </w:tr>
      <w:bookmarkEnd w:id="9"/>
      <w:tr w:rsidR="009F1506" w:rsidRPr="00951C2F" w:rsidTr="00351ACF">
        <w:tblPrEx>
          <w:tblLook w:val="04A0" w:firstRow="1" w:lastRow="0" w:firstColumn="1" w:lastColumn="0" w:noHBand="0" w:noVBand="1"/>
        </w:tblPrEx>
        <w:trPr>
          <w:cantSplit/>
          <w:trHeight w:val="983"/>
        </w:trPr>
        <w:tc>
          <w:tcPr>
            <w:tcW w:w="1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1506" w:rsidRPr="00440E1F" w:rsidRDefault="00E36F30" w:rsidP="00C34954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Durch</w:t>
            </w:r>
            <w:r w:rsidR="009F1506" w:rsidRPr="00C34954"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 xml:space="preserve">führungsphase </w:t>
            </w:r>
          </w:p>
        </w:tc>
      </w:tr>
      <w:tr w:rsidR="007A7EBB" w:rsidRPr="00951C2F" w:rsidTr="00644B0D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951C2F" w:rsidRDefault="007A7EBB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951C2F" w:rsidRDefault="00C2763A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Inhalt/Kurzbeschreibung/Methoden</w:t>
            </w:r>
            <w:r w:rsidR="00644B0D">
              <w:rPr>
                <w:rFonts w:ascii="Arial" w:hAnsi="Arial" w:cs="Arial"/>
                <w:b/>
                <w:sz w:val="22"/>
                <w:szCs w:val="22"/>
              </w:rPr>
              <w:t>/Ablaufstruktur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A7EBB" w:rsidRPr="00951C2F" w:rsidRDefault="00595FF7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 xml:space="preserve">Personen </w:t>
            </w:r>
            <w:r w:rsidR="00644B0D">
              <w:rPr>
                <w:rFonts w:ascii="Arial" w:hAnsi="Arial" w:cs="Arial"/>
                <w:b/>
                <w:sz w:val="22"/>
                <w:szCs w:val="22"/>
                <w:lang w:bidi="hi-IN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(Leitung und Adressaten)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A7EBB" w:rsidRPr="00951C2F" w:rsidRDefault="00D540A2" w:rsidP="006044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/Technik/Räume</w:t>
            </w:r>
          </w:p>
        </w:tc>
      </w:tr>
      <w:tr w:rsidR="00676716" w:rsidRPr="00951C2F" w:rsidTr="00644B0D">
        <w:tblPrEx>
          <w:tblLook w:val="04A0" w:firstRow="1" w:lastRow="0" w:firstColumn="1" w:lastColumn="0" w:noHBand="0" w:noVBand="1"/>
        </w:tblPrEx>
        <w:trPr>
          <w:cantSplit/>
          <w:trHeight w:val="1140"/>
        </w:trPr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506" w:rsidRPr="00440E1F" w:rsidRDefault="009F1506" w:rsidP="00951C2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  <w:p w:rsidR="00E609D0" w:rsidRPr="00440E1F" w:rsidRDefault="00E609D0" w:rsidP="005E702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FE2" w:rsidRPr="00951C2F" w:rsidRDefault="00DC66B8" w:rsidP="00224526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16" w:rsidRPr="00951C2F" w:rsidRDefault="00DC66B8" w:rsidP="00224526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16" w:rsidRPr="00951C2F" w:rsidRDefault="00DC66B8" w:rsidP="00224526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</w:tc>
      </w:tr>
      <w:tr w:rsidR="00D75A94" w:rsidRPr="00951C2F" w:rsidTr="008F3C3D">
        <w:tblPrEx>
          <w:tblLook w:val="04A0" w:firstRow="1" w:lastRow="0" w:firstColumn="1" w:lastColumn="0" w:noHBand="0" w:noVBand="1"/>
        </w:tblPrEx>
        <w:trPr>
          <w:cantSplit/>
          <w:trHeight w:val="1070"/>
        </w:trPr>
        <w:tc>
          <w:tcPr>
            <w:tcW w:w="1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75A94" w:rsidRPr="00951C2F" w:rsidRDefault="00D75A94" w:rsidP="008F3C3D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</w:p>
          <w:p w:rsidR="00D75A94" w:rsidRPr="00951C2F" w:rsidRDefault="00D75A94" w:rsidP="008F3C3D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Nachbereitungsphase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  <w:t>/Evaluation/Fazit (wann? zeitnah zum Demokratietag)</w:t>
            </w:r>
          </w:p>
          <w:p w:rsidR="00D75A94" w:rsidRPr="00951C2F" w:rsidRDefault="00D75A94" w:rsidP="008F3C3D">
            <w:pPr>
              <w:snapToGrid w:val="0"/>
              <w:ind w:left="360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bidi="hi-IN"/>
              </w:rPr>
            </w:pPr>
          </w:p>
        </w:tc>
      </w:tr>
      <w:tr w:rsidR="00D75A94" w:rsidRPr="00951C2F" w:rsidTr="00644B0D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75A94" w:rsidRPr="00951C2F" w:rsidRDefault="00D75A94" w:rsidP="008F3C3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Zeitraum</w:t>
            </w: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75A94" w:rsidRPr="00951C2F" w:rsidRDefault="00D75A94" w:rsidP="008F3C3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Inhalt/Kurzbeschreibung/Methoden</w:t>
            </w:r>
            <w:r w:rsidR="00554C85">
              <w:rPr>
                <w:rFonts w:ascii="Arial" w:hAnsi="Arial" w:cs="Arial"/>
                <w:b/>
                <w:sz w:val="22"/>
                <w:szCs w:val="22"/>
              </w:rPr>
              <w:t>/Ablaufstruktur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75A94" w:rsidRPr="00951C2F" w:rsidRDefault="00D75A94" w:rsidP="008F3C3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Optimierungshinweise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75A94" w:rsidRPr="00951C2F" w:rsidRDefault="00D75A94" w:rsidP="008F3C3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  <w:r w:rsidRPr="00951C2F">
              <w:rPr>
                <w:rFonts w:ascii="Arial" w:hAnsi="Arial" w:cs="Arial"/>
                <w:b/>
                <w:sz w:val="22"/>
                <w:szCs w:val="22"/>
                <w:lang w:bidi="hi-IN"/>
              </w:rPr>
              <w:t>Material</w:t>
            </w:r>
            <w:r>
              <w:rPr>
                <w:rFonts w:ascii="Arial" w:hAnsi="Arial" w:cs="Arial"/>
                <w:b/>
                <w:sz w:val="22"/>
                <w:szCs w:val="22"/>
                <w:lang w:bidi="hi-IN"/>
              </w:rPr>
              <w:t>/Technik/Räume</w:t>
            </w:r>
          </w:p>
        </w:tc>
      </w:tr>
      <w:tr w:rsidR="00D75A94" w:rsidRPr="00951C2F" w:rsidTr="00644B0D">
        <w:tblPrEx>
          <w:tblLook w:val="04A0" w:firstRow="1" w:lastRow="0" w:firstColumn="1" w:lastColumn="0" w:noHBand="0" w:noVBand="1"/>
        </w:tblPrEx>
        <w:trPr>
          <w:cantSplit/>
          <w:trHeight w:val="986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A94" w:rsidRDefault="00D75A94" w:rsidP="008F3C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  <w:p w:rsidR="00D75A94" w:rsidRPr="00440E1F" w:rsidRDefault="00D75A94" w:rsidP="008F3C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bidi="hi-IN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94" w:rsidRPr="00951C2F" w:rsidRDefault="00D75A94" w:rsidP="008F3C3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94" w:rsidRPr="00951C2F" w:rsidRDefault="00D75A94" w:rsidP="008F3C3D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94" w:rsidRPr="00951C2F" w:rsidRDefault="00D75A94" w:rsidP="008F3C3D">
            <w:pPr>
              <w:pStyle w:val="Listenabsatz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bidi="hi-IN"/>
              </w:rPr>
            </w:pPr>
            <w:r>
              <w:rPr>
                <w:rFonts w:ascii="Arial" w:hAnsi="Arial" w:cs="Arial"/>
                <w:sz w:val="22"/>
                <w:szCs w:val="22"/>
                <w:lang w:bidi="hi-IN"/>
              </w:rPr>
              <w:t>…</w:t>
            </w:r>
          </w:p>
        </w:tc>
      </w:tr>
    </w:tbl>
    <w:p w:rsidR="007A7EBB" w:rsidRDefault="00D75A94" w:rsidP="00D75A94">
      <w:pPr>
        <w:tabs>
          <w:tab w:val="left" w:pos="1290"/>
        </w:tabs>
      </w:pPr>
      <w:r>
        <w:tab/>
      </w:r>
    </w:p>
    <w:p w:rsidR="00DC66B8" w:rsidRPr="00951C2F" w:rsidRDefault="00DC66B8" w:rsidP="00F92015">
      <w:pPr>
        <w:rPr>
          <w:rFonts w:ascii="Arial" w:hAnsi="Arial" w:cs="Arial"/>
          <w:b/>
          <w:sz w:val="22"/>
          <w:szCs w:val="22"/>
        </w:rPr>
      </w:pPr>
    </w:p>
    <w:p w:rsidR="005D1945" w:rsidRDefault="005D1945" w:rsidP="005307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30795" w:rsidRDefault="00E609D0" w:rsidP="005307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Wichtige Tipps für weitere Demokratietage</w:t>
      </w:r>
      <w:r w:rsidR="00DC66B8">
        <w:rPr>
          <w:rFonts w:ascii="Arial" w:hAnsi="Arial" w:cs="Arial"/>
          <w:b/>
          <w:sz w:val="22"/>
          <w:szCs w:val="22"/>
        </w:rPr>
        <w:t>:</w:t>
      </w:r>
    </w:p>
    <w:p w:rsidR="00FE3DCB" w:rsidRDefault="00DC66B8" w:rsidP="0022452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DC66B8" w:rsidRDefault="00DC66B8" w:rsidP="0022452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FE3DCB" w:rsidRPr="00651B2D" w:rsidRDefault="00651B2D" w:rsidP="0022452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530795" w:rsidRPr="00951C2F" w:rsidRDefault="00E609D0" w:rsidP="0053079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Ansprechperson, </w:t>
      </w:r>
      <w:r w:rsidR="00530795" w:rsidRPr="00951C2F">
        <w:rPr>
          <w:rFonts w:ascii="Arial" w:hAnsi="Arial" w:cs="Arial"/>
          <w:b/>
          <w:sz w:val="22"/>
          <w:szCs w:val="22"/>
        </w:rPr>
        <w:t>Kontaktdaten</w:t>
      </w:r>
      <w:r w:rsidR="00E52A1D">
        <w:rPr>
          <w:rFonts w:ascii="Arial" w:hAnsi="Arial" w:cs="Arial"/>
          <w:b/>
          <w:sz w:val="22"/>
          <w:szCs w:val="22"/>
        </w:rPr>
        <w:t xml:space="preserve"> (dienstliche E-Mail-Adresse o. </w:t>
      </w:r>
      <w:r>
        <w:rPr>
          <w:rFonts w:ascii="Arial" w:hAnsi="Arial" w:cs="Arial"/>
          <w:b/>
          <w:sz w:val="22"/>
          <w:szCs w:val="22"/>
        </w:rPr>
        <w:t>Ä</w:t>
      </w:r>
      <w:r w:rsidR="00E52A1D">
        <w:rPr>
          <w:rFonts w:ascii="Arial" w:hAnsi="Arial" w:cs="Arial"/>
          <w:b/>
          <w:sz w:val="22"/>
          <w:szCs w:val="22"/>
        </w:rPr>
        <w:t>.</w:t>
      </w:r>
      <w:r w:rsidR="00FE3DCB">
        <w:rPr>
          <w:rFonts w:ascii="Arial" w:hAnsi="Arial" w:cs="Arial"/>
          <w:b/>
          <w:sz w:val="22"/>
          <w:szCs w:val="22"/>
        </w:rPr>
        <w:t xml:space="preserve"> für kollegiale Nachfragen</w:t>
      </w:r>
      <w:r w:rsidR="00E52A1D">
        <w:rPr>
          <w:rFonts w:ascii="Arial" w:hAnsi="Arial" w:cs="Arial"/>
          <w:b/>
          <w:sz w:val="22"/>
          <w:szCs w:val="22"/>
        </w:rPr>
        <w:t>)</w:t>
      </w:r>
      <w:r w:rsidR="00530795" w:rsidRPr="00951C2F">
        <w:rPr>
          <w:rFonts w:ascii="Arial" w:hAnsi="Arial" w:cs="Arial"/>
          <w:b/>
          <w:sz w:val="22"/>
          <w:szCs w:val="22"/>
        </w:rPr>
        <w:t>:</w:t>
      </w:r>
    </w:p>
    <w:p w:rsidR="00530795" w:rsidRPr="00951C2F" w:rsidRDefault="00E52A1D" w:rsidP="0022452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…</w:t>
      </w:r>
    </w:p>
    <w:p w:rsidR="00530795" w:rsidRPr="00FE3DCB" w:rsidRDefault="00E52A1D" w:rsidP="00224526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…</w:t>
      </w:r>
    </w:p>
    <w:p w:rsidR="005F2A37" w:rsidRPr="00E52A1D" w:rsidRDefault="00E52A1D" w:rsidP="005F2A3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2A1D">
        <w:rPr>
          <w:rFonts w:ascii="Arial" w:hAnsi="Arial" w:cs="Arial"/>
          <w:b/>
          <w:sz w:val="22"/>
          <w:szCs w:val="22"/>
        </w:rPr>
        <w:t>Weiterführende Informationen (Literaturtipps, Internetseiten, …):</w:t>
      </w:r>
    </w:p>
    <w:p w:rsidR="00E52A1D" w:rsidRDefault="00DC66B8" w:rsidP="0022452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DC66B8" w:rsidRDefault="00DC66B8" w:rsidP="00224526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651B2D" w:rsidRDefault="00651B2D" w:rsidP="00651B2D">
      <w:pPr>
        <w:pStyle w:val="Listenabsatz"/>
        <w:spacing w:line="360" w:lineRule="auto"/>
        <w:rPr>
          <w:rFonts w:ascii="Arial" w:hAnsi="Arial" w:cs="Arial"/>
          <w:sz w:val="22"/>
          <w:szCs w:val="22"/>
        </w:rPr>
      </w:pPr>
    </w:p>
    <w:p w:rsidR="00651B2D" w:rsidRPr="00651B2D" w:rsidRDefault="00651B2D" w:rsidP="00651B2D">
      <w:pPr>
        <w:spacing w:line="360" w:lineRule="auto"/>
        <w:rPr>
          <w:rFonts w:ascii="Arial" w:hAnsi="Arial" w:cs="Arial"/>
          <w:sz w:val="22"/>
          <w:szCs w:val="22"/>
        </w:rPr>
      </w:pPr>
      <w:r w:rsidRPr="00651B2D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Diese ausgefüllten Blätter oder ihre eigene Dokumentation bitte senden an: ingo.kreusser@pl.rlp.de</w:t>
      </w:r>
    </w:p>
    <w:sectPr w:rsidR="00651B2D" w:rsidRPr="00651B2D" w:rsidSect="00DC66B8">
      <w:footerReference w:type="default" r:id="rId8"/>
      <w:type w:val="continuous"/>
      <w:pgSz w:w="16838" w:h="11906" w:orient="landscape" w:code="9"/>
      <w:pgMar w:top="1560" w:right="820" w:bottom="45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601" w:rsidRDefault="00E76601" w:rsidP="0072110E">
      <w:r>
        <w:separator/>
      </w:r>
    </w:p>
  </w:endnote>
  <w:endnote w:type="continuationSeparator" w:id="0">
    <w:p w:rsidR="00E76601" w:rsidRDefault="00E76601" w:rsidP="0072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IPAMincho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IPAGoth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C2F" w:rsidRDefault="00951C2F">
    <w:pPr>
      <w:pStyle w:val="Fuzeile"/>
      <w:jc w:val="right"/>
    </w:pPr>
    <w:r>
      <w:t xml:space="preserve">Seite </w:t>
    </w:r>
    <w:sdt>
      <w:sdtPr>
        <w:id w:val="2218756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624B">
          <w:rPr>
            <w:noProof/>
          </w:rPr>
          <w:t>1</w:t>
        </w:r>
        <w:r>
          <w:fldChar w:fldCharType="end"/>
        </w:r>
      </w:sdtContent>
    </w:sdt>
  </w:p>
  <w:p w:rsidR="00951C2F" w:rsidRDefault="00951C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601" w:rsidRDefault="00E76601" w:rsidP="0072110E">
      <w:r>
        <w:separator/>
      </w:r>
    </w:p>
  </w:footnote>
  <w:footnote w:type="continuationSeparator" w:id="0">
    <w:p w:rsidR="00E76601" w:rsidRDefault="00E76601" w:rsidP="0072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929"/>
    <w:multiLevelType w:val="hybridMultilevel"/>
    <w:tmpl w:val="3A621EE4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5613F"/>
    <w:multiLevelType w:val="hybridMultilevel"/>
    <w:tmpl w:val="E2E4C6C8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3E7A"/>
    <w:multiLevelType w:val="hybridMultilevel"/>
    <w:tmpl w:val="1A44FAC2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02B38"/>
    <w:multiLevelType w:val="hybridMultilevel"/>
    <w:tmpl w:val="60B20556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D4F01"/>
    <w:multiLevelType w:val="hybridMultilevel"/>
    <w:tmpl w:val="39E0C9DE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848CE"/>
    <w:multiLevelType w:val="hybridMultilevel"/>
    <w:tmpl w:val="223EF2B4"/>
    <w:lvl w:ilvl="0" w:tplc="4C56E51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A6B04"/>
    <w:multiLevelType w:val="hybridMultilevel"/>
    <w:tmpl w:val="8AF41302"/>
    <w:lvl w:ilvl="0" w:tplc="B3821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A7"/>
    <w:rsid w:val="00075C55"/>
    <w:rsid w:val="000A3EDC"/>
    <w:rsid w:val="000C624B"/>
    <w:rsid w:val="00101284"/>
    <w:rsid w:val="00103B57"/>
    <w:rsid w:val="0014166A"/>
    <w:rsid w:val="0014535A"/>
    <w:rsid w:val="001834BA"/>
    <w:rsid w:val="0019264D"/>
    <w:rsid w:val="00193E83"/>
    <w:rsid w:val="001F62A0"/>
    <w:rsid w:val="00224526"/>
    <w:rsid w:val="002461AC"/>
    <w:rsid w:val="002666D7"/>
    <w:rsid w:val="0028372C"/>
    <w:rsid w:val="002D729F"/>
    <w:rsid w:val="00346997"/>
    <w:rsid w:val="00351ACF"/>
    <w:rsid w:val="0035284E"/>
    <w:rsid w:val="00363A48"/>
    <w:rsid w:val="00375A5B"/>
    <w:rsid w:val="00375FDE"/>
    <w:rsid w:val="003A3434"/>
    <w:rsid w:val="003C1149"/>
    <w:rsid w:val="003C749E"/>
    <w:rsid w:val="00406E07"/>
    <w:rsid w:val="00440E1F"/>
    <w:rsid w:val="00471B91"/>
    <w:rsid w:val="00481016"/>
    <w:rsid w:val="004A317B"/>
    <w:rsid w:val="004E5F89"/>
    <w:rsid w:val="00530795"/>
    <w:rsid w:val="00554C85"/>
    <w:rsid w:val="0056223A"/>
    <w:rsid w:val="005822B8"/>
    <w:rsid w:val="00593CC4"/>
    <w:rsid w:val="00595FF7"/>
    <w:rsid w:val="005A71B5"/>
    <w:rsid w:val="005D0516"/>
    <w:rsid w:val="005D1945"/>
    <w:rsid w:val="005E52A7"/>
    <w:rsid w:val="005E7026"/>
    <w:rsid w:val="005F2A37"/>
    <w:rsid w:val="005F7386"/>
    <w:rsid w:val="006052E3"/>
    <w:rsid w:val="0063070A"/>
    <w:rsid w:val="00644B0D"/>
    <w:rsid w:val="00651B2D"/>
    <w:rsid w:val="006646CF"/>
    <w:rsid w:val="00671819"/>
    <w:rsid w:val="006757B5"/>
    <w:rsid w:val="00676716"/>
    <w:rsid w:val="00682ABA"/>
    <w:rsid w:val="00700982"/>
    <w:rsid w:val="00704E31"/>
    <w:rsid w:val="0072110E"/>
    <w:rsid w:val="00737E96"/>
    <w:rsid w:val="007855FE"/>
    <w:rsid w:val="00787B17"/>
    <w:rsid w:val="007A5484"/>
    <w:rsid w:val="007A7EBB"/>
    <w:rsid w:val="00812976"/>
    <w:rsid w:val="008239DA"/>
    <w:rsid w:val="00852977"/>
    <w:rsid w:val="008675E8"/>
    <w:rsid w:val="00883816"/>
    <w:rsid w:val="008925AA"/>
    <w:rsid w:val="00896D1D"/>
    <w:rsid w:val="008E3477"/>
    <w:rsid w:val="00923225"/>
    <w:rsid w:val="00951C2F"/>
    <w:rsid w:val="00992416"/>
    <w:rsid w:val="009B27C0"/>
    <w:rsid w:val="009B2C2A"/>
    <w:rsid w:val="009E0638"/>
    <w:rsid w:val="009F1506"/>
    <w:rsid w:val="00A70C1E"/>
    <w:rsid w:val="00A72F38"/>
    <w:rsid w:val="00AE616C"/>
    <w:rsid w:val="00AF48C2"/>
    <w:rsid w:val="00B14719"/>
    <w:rsid w:val="00B1693E"/>
    <w:rsid w:val="00B226AA"/>
    <w:rsid w:val="00B51B4D"/>
    <w:rsid w:val="00B61346"/>
    <w:rsid w:val="00B77CD1"/>
    <w:rsid w:val="00B94F5F"/>
    <w:rsid w:val="00BB07E9"/>
    <w:rsid w:val="00BB5F9E"/>
    <w:rsid w:val="00BC4228"/>
    <w:rsid w:val="00C129F7"/>
    <w:rsid w:val="00C2763A"/>
    <w:rsid w:val="00C34954"/>
    <w:rsid w:val="00C761EF"/>
    <w:rsid w:val="00CB483F"/>
    <w:rsid w:val="00CC452B"/>
    <w:rsid w:val="00D540A2"/>
    <w:rsid w:val="00D70FE2"/>
    <w:rsid w:val="00D75A94"/>
    <w:rsid w:val="00DB0131"/>
    <w:rsid w:val="00DC19FB"/>
    <w:rsid w:val="00DC66B8"/>
    <w:rsid w:val="00DC6C4B"/>
    <w:rsid w:val="00DE62BA"/>
    <w:rsid w:val="00DF2528"/>
    <w:rsid w:val="00E36F30"/>
    <w:rsid w:val="00E4027B"/>
    <w:rsid w:val="00E52A1D"/>
    <w:rsid w:val="00E609D0"/>
    <w:rsid w:val="00E71B9D"/>
    <w:rsid w:val="00E76601"/>
    <w:rsid w:val="00EC0FA9"/>
    <w:rsid w:val="00EF6A67"/>
    <w:rsid w:val="00F25BA0"/>
    <w:rsid w:val="00F47B16"/>
    <w:rsid w:val="00F674BC"/>
    <w:rsid w:val="00F92015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99FEA-63FA-4D50-B3BA-5D359854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IPAMincho" w:hAnsi="Liberation Serif" w:cs="Droid Sans Devanagari"/>
        <w:szCs w:val="24"/>
        <w:lang w:val="de-DE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;Arial" w:eastAsia="IPAGothic" w:hAnsi="Liberation Sans;Arial" w:cs="Droid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Fuzeile">
    <w:name w:val="footer"/>
    <w:basedOn w:val="Standard"/>
    <w:link w:val="FuzeileZchn"/>
    <w:uiPriority w:val="99"/>
    <w:unhideWhenUsed/>
    <w:rsid w:val="00721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110E"/>
    <w:rPr>
      <w:rFonts w:ascii="Times New Roman" w:eastAsia="Times New Roman" w:hAnsi="Times New Roman" w:cs="Times New Roman"/>
      <w:sz w:val="24"/>
      <w:lang w:bidi="ar-SA"/>
    </w:rPr>
  </w:style>
  <w:style w:type="paragraph" w:styleId="Listenabsatz">
    <w:name w:val="List Paragraph"/>
    <w:basedOn w:val="Standard"/>
    <w:uiPriority w:val="34"/>
    <w:qFormat/>
    <w:rsid w:val="004A31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0516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A72F38"/>
    <w:pPr>
      <w:suppressAutoHyphens w:val="0"/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8C6C-AD8A-4BFF-ADE0-371D78BF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AG-Programm</vt:lpstr>
    </vt:vector>
  </TitlesOfParts>
  <Company>MBWJK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AG-Programm</dc:title>
  <dc:creator>Kreusser, Ingo (PL)</dc:creator>
  <cp:lastModifiedBy>Jung, Dennis (PL)</cp:lastModifiedBy>
  <cp:revision>2</cp:revision>
  <cp:lastPrinted>2021-09-01T13:47:00Z</cp:lastPrinted>
  <dcterms:created xsi:type="dcterms:W3CDTF">2021-09-29T11:17:00Z</dcterms:created>
  <dcterms:modified xsi:type="dcterms:W3CDTF">2021-09-29T11:17:00Z</dcterms:modified>
  <dc:language>de-DE</dc:language>
</cp:coreProperties>
</file>